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31F7" w14:textId="114A8929" w:rsidR="00CF25F7" w:rsidRPr="002D6429" w:rsidRDefault="00CF25F7" w:rsidP="00CF25F7">
      <w:pPr>
        <w:pStyle w:val="Web"/>
        <w:ind w:firstLineChars="3000" w:firstLine="7228"/>
        <w:rPr>
          <w:rFonts w:ascii="ＭＳ ゴシック" w:eastAsia="ＭＳ ゴシック" w:hAnsi="ＭＳ ゴシック"/>
          <w:b/>
          <w:bCs/>
        </w:rPr>
      </w:pPr>
      <w:r w:rsidRPr="002D6429">
        <w:rPr>
          <w:rFonts w:ascii="ＭＳ ゴシック" w:eastAsia="ＭＳ ゴシック" w:hAnsi="ＭＳ ゴシック" w:hint="eastAsia"/>
          <w:b/>
          <w:bCs/>
        </w:rPr>
        <w:t>202</w:t>
      </w:r>
      <w:r w:rsidR="000B5018">
        <w:rPr>
          <w:rFonts w:ascii="ＭＳ ゴシック" w:eastAsia="ＭＳ ゴシック" w:hAnsi="ＭＳ ゴシック" w:hint="eastAsia"/>
          <w:b/>
          <w:bCs/>
        </w:rPr>
        <w:t>6</w:t>
      </w:r>
      <w:r w:rsidRPr="002D6429">
        <w:rPr>
          <w:rFonts w:ascii="ＭＳ ゴシック" w:eastAsia="ＭＳ ゴシック" w:hAnsi="ＭＳ ゴシック" w:hint="eastAsia"/>
          <w:b/>
          <w:bCs/>
        </w:rPr>
        <w:t>年5月吉日</w:t>
      </w:r>
    </w:p>
    <w:p w14:paraId="750AC05F" w14:textId="77777777" w:rsidR="00CF25F7" w:rsidRPr="00963EF1" w:rsidRDefault="00CF25F7" w:rsidP="00CF25F7">
      <w:pPr>
        <w:pStyle w:val="Web"/>
        <w:ind w:firstLine="241"/>
        <w:rPr>
          <w:b/>
          <w:bCs/>
        </w:rPr>
      </w:pPr>
      <w:r w:rsidRPr="00963EF1">
        <w:rPr>
          <w:rFonts w:hint="eastAsia"/>
          <w:b/>
          <w:bCs/>
        </w:rPr>
        <w:t>日本モンテッソーリ協会（学会）中部支部会員の皆様</w:t>
      </w:r>
    </w:p>
    <w:p w14:paraId="3882EF14" w14:textId="77777777" w:rsidR="00CF25F7" w:rsidRPr="00963EF1" w:rsidRDefault="00CF25F7" w:rsidP="00CF25F7">
      <w:pPr>
        <w:pStyle w:val="Web"/>
        <w:ind w:firstLineChars="2500" w:firstLine="6023"/>
        <w:rPr>
          <w:b/>
          <w:bCs/>
        </w:rPr>
      </w:pPr>
      <w:r w:rsidRPr="00963EF1">
        <w:rPr>
          <w:rFonts w:hint="eastAsia"/>
          <w:b/>
          <w:bCs/>
        </w:rPr>
        <w:t>中部支部長　　村田　尚子</w:t>
      </w:r>
    </w:p>
    <w:p w14:paraId="121AA1C5" w14:textId="77777777" w:rsidR="00CF25F7" w:rsidRPr="00963EF1" w:rsidRDefault="00CF25F7" w:rsidP="00CF25F7">
      <w:pPr>
        <w:pStyle w:val="Web"/>
        <w:ind w:firstLine="241"/>
        <w:rPr>
          <w:b/>
          <w:bCs/>
        </w:rPr>
      </w:pPr>
      <w:r w:rsidRPr="00963EF1">
        <w:rPr>
          <w:rFonts w:hint="eastAsia"/>
          <w:b/>
          <w:bCs/>
        </w:rPr>
        <w:t>新学期がスタートしましてから、早いもので１か月を過ぎましたが、皆様お元気でご活躍のことと存じます。いつも中部支部活動にご協力いただきまして感謝申し上げます。</w:t>
      </w:r>
    </w:p>
    <w:p w14:paraId="22BCAB54" w14:textId="3DE42062" w:rsidR="00CF25F7" w:rsidRPr="00963EF1" w:rsidRDefault="00CF25F7" w:rsidP="00CF25F7">
      <w:pPr>
        <w:pStyle w:val="Web"/>
        <w:ind w:firstLine="241"/>
        <w:rPr>
          <w:b/>
          <w:bCs/>
        </w:rPr>
      </w:pPr>
      <w:r w:rsidRPr="00963EF1">
        <w:rPr>
          <w:rFonts w:hint="eastAsia"/>
          <w:b/>
          <w:bCs/>
        </w:rPr>
        <w:t>今後も引き続き、中部支部定例研究会では、中部支部の会員の皆様と一緒に学びの機会を大切に継続させていただきたく、お知らせ</w:t>
      </w:r>
      <w:r w:rsidR="00122BED">
        <w:rPr>
          <w:rFonts w:hint="eastAsia"/>
          <w:b/>
          <w:bCs/>
        </w:rPr>
        <w:t>して</w:t>
      </w:r>
      <w:r w:rsidRPr="00963EF1">
        <w:rPr>
          <w:rFonts w:hint="eastAsia"/>
          <w:b/>
          <w:bCs/>
        </w:rPr>
        <w:t>おりました</w:t>
      </w:r>
      <w:r w:rsidR="00122BED">
        <w:rPr>
          <w:rFonts w:hint="eastAsia"/>
          <w:b/>
          <w:bCs/>
        </w:rPr>
        <w:t>日程で</w:t>
      </w:r>
      <w:r w:rsidRPr="00963EF1">
        <w:rPr>
          <w:rFonts w:hint="eastAsia"/>
          <w:b/>
          <w:bCs/>
        </w:rPr>
        <w:t>、6月の定例研究会のご案内させていただきます。</w:t>
      </w:r>
    </w:p>
    <w:p w14:paraId="3B05882A" w14:textId="710D14CD" w:rsidR="00CF25F7" w:rsidRPr="00963EF1" w:rsidRDefault="00CF25F7" w:rsidP="00CF25F7">
      <w:pPr>
        <w:pStyle w:val="Web"/>
        <w:ind w:firstLine="241"/>
        <w:rPr>
          <w:b/>
          <w:bCs/>
        </w:rPr>
      </w:pPr>
      <w:r w:rsidRPr="00963EF1">
        <w:rPr>
          <w:rFonts w:hint="eastAsia"/>
          <w:b/>
          <w:bCs/>
        </w:rPr>
        <w:t>日時　2026年6月13日（土）</w:t>
      </w:r>
      <w:r w:rsidR="00963EF1" w:rsidRPr="00963EF1">
        <w:rPr>
          <w:rFonts w:hint="eastAsia"/>
          <w:b/>
          <w:bCs/>
        </w:rPr>
        <w:t xml:space="preserve">　　　リモート開催</w:t>
      </w:r>
      <w:r w:rsidRPr="00963EF1">
        <w:rPr>
          <w:rFonts w:hint="eastAsia"/>
          <w:b/>
          <w:bCs/>
        </w:rPr>
        <w:t xml:space="preserve">　　　参加費無料</w:t>
      </w:r>
    </w:p>
    <w:p w14:paraId="5E457425" w14:textId="71DDFCDB" w:rsidR="00CF25F7" w:rsidRPr="00963EF1" w:rsidRDefault="00CF25F7" w:rsidP="00CF25F7">
      <w:pPr>
        <w:pStyle w:val="Web"/>
        <w:ind w:firstLineChars="141" w:firstLine="340"/>
        <w:rPr>
          <w:b/>
          <w:bCs/>
        </w:rPr>
      </w:pPr>
      <w:r w:rsidRPr="00963EF1">
        <w:rPr>
          <w:rFonts w:hint="eastAsia"/>
          <w:b/>
          <w:bCs/>
        </w:rPr>
        <w:t xml:space="preserve">時間：13：30～16：30　</w:t>
      </w:r>
    </w:p>
    <w:p w14:paraId="298594D2" w14:textId="3125EE62" w:rsidR="00CF25F7" w:rsidRPr="00963EF1" w:rsidRDefault="00CF25F7" w:rsidP="00CF25F7">
      <w:pPr>
        <w:pStyle w:val="Web"/>
        <w:ind w:firstLine="241"/>
        <w:rPr>
          <w:b/>
          <w:bCs/>
        </w:rPr>
      </w:pPr>
      <w:r w:rsidRPr="00963EF1">
        <w:rPr>
          <w:rFonts w:hint="eastAsia"/>
          <w:b/>
          <w:bCs/>
        </w:rPr>
        <w:t>テーマ　　「瑞穂子どもの家　～継続した子どもの育ちの保障とは～」</w:t>
      </w:r>
    </w:p>
    <w:p w14:paraId="04AB0CEA" w14:textId="69850C00" w:rsidR="00CF25F7" w:rsidRPr="00963EF1" w:rsidRDefault="00CF25F7" w:rsidP="00CF25F7">
      <w:pPr>
        <w:pStyle w:val="Web"/>
        <w:ind w:firstLine="241"/>
        <w:rPr>
          <w:b/>
          <w:bCs/>
        </w:rPr>
      </w:pPr>
      <w:r w:rsidRPr="00963EF1">
        <w:rPr>
          <w:rFonts w:hint="eastAsia"/>
          <w:b/>
          <w:bCs/>
        </w:rPr>
        <w:t>講師　　　森下　京子先生（瑞穂子どもの家園長）</w:t>
      </w:r>
    </w:p>
    <w:p w14:paraId="215A6D84" w14:textId="18445EEF" w:rsidR="00841BB5" w:rsidRPr="00963EF1" w:rsidRDefault="00CF25F7" w:rsidP="00841BB5">
      <w:pPr>
        <w:pStyle w:val="Web"/>
        <w:ind w:firstLine="241"/>
        <w:rPr>
          <w:b/>
          <w:bCs/>
        </w:rPr>
      </w:pPr>
      <w:r w:rsidRPr="00963EF1">
        <w:rPr>
          <w:rFonts w:hint="eastAsia"/>
          <w:b/>
          <w:bCs/>
        </w:rPr>
        <w:t>昨年6月の中部支部定例研究会では、佐々木信一郎先生より、世界の教育事情、インクルーシブ教育を背景に「なぜ、今、モンテッソーリ教育が必要なのか」をテーマにした貴重な講演をしていただきました。しかし、現状の児童発達支援事業所、放課後デイサービスなどの療育</w:t>
      </w:r>
      <w:r w:rsidR="00680DB7" w:rsidRPr="00963EF1">
        <w:rPr>
          <w:rFonts w:hint="eastAsia"/>
          <w:b/>
          <w:bCs/>
        </w:rPr>
        <w:t>現場などでは、モンテッソーリ教育が普及していないように感じております。そのことに触れながら森下京子先生より幼児期から学童期</w:t>
      </w:r>
      <w:r w:rsidR="00391C16">
        <w:rPr>
          <w:rFonts w:hint="eastAsia"/>
          <w:b/>
          <w:bCs/>
        </w:rPr>
        <w:t>、その後</w:t>
      </w:r>
      <w:r w:rsidR="00680DB7" w:rsidRPr="00963EF1">
        <w:rPr>
          <w:rFonts w:hint="eastAsia"/>
          <w:b/>
          <w:bCs/>
        </w:rPr>
        <w:t>の子どもの育ちを継続して支援していただいて</w:t>
      </w:r>
      <w:r w:rsidR="00284541">
        <w:rPr>
          <w:rFonts w:hint="eastAsia"/>
          <w:b/>
          <w:bCs/>
        </w:rPr>
        <w:t>いる</w:t>
      </w:r>
      <w:r w:rsidR="00680DB7" w:rsidRPr="00963EF1">
        <w:rPr>
          <w:rFonts w:hint="eastAsia"/>
          <w:b/>
          <w:bCs/>
        </w:rPr>
        <w:t>実践から学んでいきたいと思います。</w:t>
      </w:r>
      <w:r w:rsidR="00841BB5" w:rsidRPr="00963EF1">
        <w:rPr>
          <w:rFonts w:hint="eastAsia"/>
          <w:b/>
          <w:bCs/>
        </w:rPr>
        <w:t>参加の皆様からも日々の保育現場で困り感のお子さんの対応などで不安</w:t>
      </w:r>
      <w:r w:rsidR="00BB4097">
        <w:rPr>
          <w:rFonts w:hint="eastAsia"/>
          <w:b/>
          <w:bCs/>
        </w:rPr>
        <w:t>を</w:t>
      </w:r>
      <w:r w:rsidR="00841BB5" w:rsidRPr="00963EF1">
        <w:rPr>
          <w:rFonts w:hint="eastAsia"/>
          <w:b/>
          <w:bCs/>
        </w:rPr>
        <w:t>感じてみえるのではないでしょうか。そのような</w:t>
      </w:r>
      <w:r w:rsidR="000B5018" w:rsidRPr="00963EF1">
        <w:rPr>
          <w:rFonts w:hint="eastAsia"/>
          <w:b/>
          <w:bCs/>
        </w:rPr>
        <w:t>お声もお聞きして皆様と一緒に討議できたら幸いです。</w:t>
      </w:r>
    </w:p>
    <w:p w14:paraId="58468488" w14:textId="2A521E54" w:rsidR="00841BB5" w:rsidRPr="00963EF1" w:rsidRDefault="00680DB7" w:rsidP="00841BB5">
      <w:pPr>
        <w:pStyle w:val="Web"/>
        <w:ind w:firstLine="241"/>
        <w:rPr>
          <w:b/>
          <w:bCs/>
        </w:rPr>
      </w:pPr>
      <w:r w:rsidRPr="00963EF1">
        <w:rPr>
          <w:rFonts w:hint="eastAsia"/>
          <w:b/>
          <w:bCs/>
        </w:rPr>
        <w:t>以下の流れで計画しております。</w:t>
      </w:r>
    </w:p>
    <w:p w14:paraId="6DA0E792" w14:textId="77777777" w:rsidR="00841BB5" w:rsidRPr="00963EF1" w:rsidRDefault="00841BB5" w:rsidP="00841BB5">
      <w:pPr>
        <w:pStyle w:val="Web"/>
        <w:ind w:firstLineChars="41" w:firstLine="99"/>
        <w:rPr>
          <w:b/>
          <w:bCs/>
        </w:rPr>
      </w:pPr>
      <w:r w:rsidRPr="00963EF1">
        <w:rPr>
          <w:rFonts w:hint="eastAsia"/>
          <w:b/>
          <w:bCs/>
        </w:rPr>
        <w:t>「モンテッソーリ教育が取り入れられていない療育現場からの話題提起」</w:t>
      </w:r>
    </w:p>
    <w:p w14:paraId="01D7265C" w14:textId="53FCBFD3" w:rsidR="00841BB5" w:rsidRPr="00963EF1" w:rsidRDefault="00841BB5" w:rsidP="00841BB5">
      <w:pPr>
        <w:pStyle w:val="Web"/>
        <w:ind w:firstLineChars="3141" w:firstLine="7568"/>
        <w:rPr>
          <w:b/>
          <w:bCs/>
        </w:rPr>
      </w:pPr>
      <w:r w:rsidRPr="00963EF1">
        <w:rPr>
          <w:b/>
          <w:bCs/>
        </w:rPr>
        <w:t>村田尚子</w:t>
      </w:r>
      <w:r w:rsidR="00963EF1">
        <w:rPr>
          <w:rFonts w:hint="eastAsia"/>
          <w:b/>
          <w:bCs/>
        </w:rPr>
        <w:t>より</w:t>
      </w:r>
    </w:p>
    <w:p w14:paraId="15D63E72" w14:textId="77777777" w:rsidR="00841BB5" w:rsidRPr="00963EF1" w:rsidRDefault="00841BB5" w:rsidP="00841BB5">
      <w:pPr>
        <w:pStyle w:val="Web"/>
        <w:ind w:firstLineChars="0" w:firstLine="0"/>
        <w:rPr>
          <w:b/>
          <w:bCs/>
        </w:rPr>
      </w:pPr>
      <w:r w:rsidRPr="00963EF1">
        <w:rPr>
          <w:rFonts w:hint="eastAsia"/>
          <w:b/>
          <w:bCs/>
        </w:rPr>
        <w:t xml:space="preserve">「瑞穂子どもの家でのモンテッソーリ教育による継続的な療育支援の実践について」　　　　　　　　　　　　　　　　　　　　　　　　　　　　　　　</w:t>
      </w:r>
    </w:p>
    <w:p w14:paraId="221FCFD5" w14:textId="4345EAFC" w:rsidR="00841BB5" w:rsidRPr="00963EF1" w:rsidRDefault="00841BB5" w:rsidP="00841BB5">
      <w:pPr>
        <w:pStyle w:val="Web"/>
        <w:ind w:firstLineChars="2300" w:firstLine="5542"/>
        <w:rPr>
          <w:b/>
          <w:bCs/>
        </w:rPr>
      </w:pPr>
      <w:r w:rsidRPr="00963EF1">
        <w:rPr>
          <w:rFonts w:hint="eastAsia"/>
          <w:b/>
          <w:bCs/>
        </w:rPr>
        <w:t>瑞穂子どもの家　森下京子先生</w:t>
      </w:r>
      <w:r w:rsidR="00963EF1">
        <w:rPr>
          <w:rFonts w:hint="eastAsia"/>
          <w:b/>
          <w:bCs/>
        </w:rPr>
        <w:t>より</w:t>
      </w:r>
      <w:r w:rsidRPr="00963EF1">
        <w:rPr>
          <w:rFonts w:hint="eastAsia"/>
          <w:b/>
          <w:bCs/>
        </w:rPr>
        <w:t xml:space="preserve">　　　　　</w:t>
      </w:r>
    </w:p>
    <w:p w14:paraId="7B49693B" w14:textId="69F206ED" w:rsidR="00CF25F7" w:rsidRPr="00963EF1" w:rsidRDefault="000B5018" w:rsidP="000B5018">
      <w:pPr>
        <w:pStyle w:val="Web"/>
        <w:ind w:firstLineChars="41" w:firstLine="99"/>
        <w:rPr>
          <w:b/>
          <w:bCs/>
        </w:rPr>
      </w:pPr>
      <w:r w:rsidRPr="00963EF1">
        <w:rPr>
          <w:rFonts w:hint="eastAsia"/>
          <w:b/>
          <w:bCs/>
        </w:rPr>
        <w:t>「皆様からの話題提起について</w:t>
      </w:r>
      <w:r w:rsidR="00963EF1">
        <w:rPr>
          <w:rFonts w:hint="eastAsia"/>
          <w:b/>
          <w:bCs/>
        </w:rPr>
        <w:t>ディスカッション」　　　　　　　　　　　　　　　　　参加の皆様より</w:t>
      </w:r>
    </w:p>
    <w:p w14:paraId="03412C55" w14:textId="154980BF" w:rsidR="00CF25F7" w:rsidRDefault="00CF25F7" w:rsidP="00CF25F7">
      <w:pPr>
        <w:pStyle w:val="Web"/>
        <w:ind w:firstLineChars="41" w:firstLine="99"/>
        <w:rPr>
          <w:b/>
          <w:bCs/>
          <w:color w:val="FF0000"/>
        </w:rPr>
      </w:pPr>
      <w:r w:rsidRPr="00963EF1">
        <w:rPr>
          <w:rFonts w:hint="eastAsia"/>
          <w:b/>
          <w:bCs/>
          <w:color w:val="FF0000"/>
        </w:rPr>
        <w:lastRenderedPageBreak/>
        <w:t>＊参加申し込みをされる方は5月31日（日）までに下記の村田のメールアドレスまでごお知らせください。</w:t>
      </w:r>
      <w:r w:rsidR="00963EF1">
        <w:rPr>
          <w:rFonts w:hint="eastAsia"/>
          <w:b/>
          <w:bCs/>
          <w:color w:val="FF0000"/>
        </w:rPr>
        <w:t>後日ZOOMのURLをお送りさせていただきます。</w:t>
      </w:r>
    </w:p>
    <w:p w14:paraId="15A6590E" w14:textId="648C952D" w:rsidR="00963EF1" w:rsidRPr="00963EF1" w:rsidRDefault="00963EF1" w:rsidP="00CF25F7">
      <w:pPr>
        <w:pStyle w:val="Web"/>
        <w:ind w:firstLineChars="41" w:firstLine="99"/>
        <w:rPr>
          <w:b/>
          <w:bCs/>
          <w:color w:val="FF0000"/>
        </w:rPr>
      </w:pPr>
      <w:r>
        <w:rPr>
          <w:rFonts w:hint="eastAsia"/>
          <w:b/>
          <w:bCs/>
          <w:color w:val="FF0000"/>
        </w:rPr>
        <w:t>＊事前に話題提起について</w:t>
      </w:r>
      <w:r w:rsidR="00122BED">
        <w:rPr>
          <w:rFonts w:hint="eastAsia"/>
          <w:b/>
          <w:bCs/>
          <w:color w:val="FF0000"/>
        </w:rPr>
        <w:t>、</w:t>
      </w:r>
      <w:r>
        <w:rPr>
          <w:rFonts w:hint="eastAsia"/>
          <w:b/>
          <w:bCs/>
          <w:color w:val="FF0000"/>
        </w:rPr>
        <w:t>皆様よりお知らせいただけますと嬉しく存じます。</w:t>
      </w:r>
    </w:p>
    <w:p w14:paraId="764E67EE" w14:textId="77777777" w:rsidR="00CF25F7" w:rsidRPr="00963EF1" w:rsidRDefault="00CF25F7" w:rsidP="00CF25F7">
      <w:pPr>
        <w:pStyle w:val="Web"/>
        <w:ind w:firstLineChars="41" w:firstLine="99"/>
        <w:rPr>
          <w:b/>
          <w:bCs/>
        </w:rPr>
      </w:pPr>
      <w:r w:rsidRPr="00963EF1">
        <w:rPr>
          <w:rFonts w:hint="eastAsia"/>
          <w:b/>
          <w:bCs/>
        </w:rPr>
        <w:t>村田メールアドレス：</w:t>
      </w:r>
      <w:hyperlink r:id="rId4" w:history="1">
        <w:r w:rsidRPr="00963EF1">
          <w:rPr>
            <w:rStyle w:val="aa"/>
            <w:rFonts w:hint="eastAsia"/>
            <w:b/>
            <w:bCs/>
          </w:rPr>
          <w:t>ginesu.lovly@outlook.jp</w:t>
        </w:r>
      </w:hyperlink>
      <w:r w:rsidRPr="00963EF1">
        <w:rPr>
          <w:rFonts w:hint="eastAsia"/>
          <w:b/>
          <w:bCs/>
        </w:rPr>
        <w:t xml:space="preserve">　　　携帯　090-3425－92220</w:t>
      </w:r>
    </w:p>
    <w:p w14:paraId="38F6185D" w14:textId="77777777" w:rsidR="00CF25F7" w:rsidRPr="00963EF1" w:rsidRDefault="00CF25F7" w:rsidP="00CF25F7">
      <w:pPr>
        <w:pStyle w:val="Web"/>
        <w:ind w:firstLineChars="41" w:firstLine="99"/>
        <w:rPr>
          <w:b/>
          <w:bCs/>
        </w:rPr>
      </w:pPr>
      <w:bookmarkStart w:id="0" w:name="_Hlk196925874"/>
      <w:r w:rsidRPr="00963EF1">
        <w:rPr>
          <w:rFonts w:hint="eastAsia"/>
          <w:b/>
          <w:bCs/>
        </w:rPr>
        <w:t>多数の皆様のご参加をお待ちしております。</w:t>
      </w:r>
    </w:p>
    <w:bookmarkEnd w:id="0"/>
    <w:p w14:paraId="085487B1" w14:textId="55EEF742" w:rsidR="00CF25F7" w:rsidRPr="00963EF1" w:rsidRDefault="000B5018" w:rsidP="000B5018">
      <w:pPr>
        <w:pStyle w:val="Web"/>
        <w:ind w:firstLineChars="0" w:firstLine="0"/>
        <w:rPr>
          <w:b/>
          <w:bCs/>
          <w:sz w:val="28"/>
          <w:szCs w:val="28"/>
        </w:rPr>
      </w:pPr>
      <w:r w:rsidRPr="00963EF1">
        <w:rPr>
          <w:rFonts w:hint="eastAsia"/>
          <w:b/>
          <w:bCs/>
          <w:sz w:val="28"/>
          <w:szCs w:val="28"/>
        </w:rPr>
        <w:t>画面上ではありますが</w:t>
      </w:r>
      <w:r w:rsidR="00CF25F7" w:rsidRPr="00963EF1">
        <w:rPr>
          <w:rFonts w:hint="eastAsia"/>
          <w:b/>
          <w:bCs/>
          <w:sz w:val="28"/>
          <w:szCs w:val="28"/>
        </w:rPr>
        <w:t>中部支部の皆様にお会いできますのを、楽しみにしております。</w:t>
      </w:r>
    </w:p>
    <w:p w14:paraId="719DACC6" w14:textId="33A5AA52" w:rsidR="00E27D4B" w:rsidRPr="00963EF1" w:rsidRDefault="00E27D4B" w:rsidP="00963EF1">
      <w:pPr>
        <w:spacing w:line="0" w:lineRule="atLeast"/>
        <w:ind w:firstLineChars="0" w:firstLine="0"/>
        <w:rPr>
          <w:rFonts w:ascii="ＭＳ Ｐゴシック" w:eastAsia="ＭＳ Ｐゴシック" w:hAnsi="ＭＳ Ｐゴシック"/>
        </w:rPr>
      </w:pPr>
    </w:p>
    <w:sectPr w:rsidR="00E27D4B" w:rsidRPr="00963EF1" w:rsidSect="00963EF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F7"/>
    <w:rsid w:val="000B5018"/>
    <w:rsid w:val="00122BED"/>
    <w:rsid w:val="00284541"/>
    <w:rsid w:val="00391C16"/>
    <w:rsid w:val="00680DB7"/>
    <w:rsid w:val="007271B1"/>
    <w:rsid w:val="007A2FCA"/>
    <w:rsid w:val="00841BB5"/>
    <w:rsid w:val="00963EF1"/>
    <w:rsid w:val="009868D6"/>
    <w:rsid w:val="00BB4097"/>
    <w:rsid w:val="00CF25F7"/>
    <w:rsid w:val="00D576FC"/>
    <w:rsid w:val="00D851C9"/>
    <w:rsid w:val="00E2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7F41F1"/>
  <w15:chartTrackingRefBased/>
  <w15:docId w15:val="{B99D996D-2ABE-494E-AA07-A95824EC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5F7"/>
    <w:pPr>
      <w:spacing w:before="100" w:beforeAutospacing="1" w:after="100" w:afterAutospacing="1"/>
      <w:ind w:firstLineChars="100" w:firstLine="100"/>
    </w:pPr>
  </w:style>
  <w:style w:type="paragraph" w:styleId="1">
    <w:name w:val="heading 1"/>
    <w:basedOn w:val="a"/>
    <w:next w:val="a"/>
    <w:link w:val="10"/>
    <w:uiPriority w:val="9"/>
    <w:qFormat/>
    <w:rsid w:val="00CF25F7"/>
    <w:pPr>
      <w:keepNext/>
      <w:keepLines/>
      <w:widowControl w:val="0"/>
      <w:spacing w:before="280" w:beforeAutospacing="0" w:after="80" w:afterAutospacing="0"/>
      <w:ind w:firstLineChars="0" w:firstLine="0"/>
      <w:jc w:val="both"/>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25F7"/>
    <w:pPr>
      <w:keepNext/>
      <w:keepLines/>
      <w:widowControl w:val="0"/>
      <w:spacing w:before="160" w:beforeAutospacing="0" w:after="80" w:afterAutospacing="0"/>
      <w:ind w:firstLineChars="0" w:firstLine="0"/>
      <w:jc w:val="both"/>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25F7"/>
    <w:pPr>
      <w:keepNext/>
      <w:keepLines/>
      <w:widowControl w:val="0"/>
      <w:spacing w:before="160" w:beforeAutospacing="0" w:after="80" w:afterAutospacing="0"/>
      <w:ind w:firstLineChars="0" w:firstLine="0"/>
      <w:jc w:val="both"/>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F25F7"/>
    <w:pPr>
      <w:keepNext/>
      <w:keepLines/>
      <w:widowControl w:val="0"/>
      <w:spacing w:before="80" w:beforeAutospacing="0" w:after="40" w:afterAutospacing="0"/>
      <w:ind w:firstLineChars="0" w:firstLine="0"/>
      <w:jc w:val="both"/>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25F7"/>
    <w:pPr>
      <w:keepNext/>
      <w:keepLines/>
      <w:widowControl w:val="0"/>
      <w:spacing w:before="80" w:beforeAutospacing="0" w:after="40" w:afterAutospacing="0"/>
      <w:ind w:leftChars="100" w:left="100" w:firstLineChars="0" w:firstLine="0"/>
      <w:jc w:val="both"/>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25F7"/>
    <w:pPr>
      <w:keepNext/>
      <w:keepLines/>
      <w:widowControl w:val="0"/>
      <w:spacing w:before="80" w:beforeAutospacing="0" w:after="40" w:afterAutospacing="0"/>
      <w:ind w:leftChars="200" w:left="200" w:firstLineChars="0" w:firstLine="0"/>
      <w:jc w:val="both"/>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25F7"/>
    <w:pPr>
      <w:keepNext/>
      <w:keepLines/>
      <w:widowControl w:val="0"/>
      <w:spacing w:before="80" w:beforeAutospacing="0" w:after="40" w:afterAutospacing="0"/>
      <w:ind w:leftChars="300" w:left="300" w:firstLineChars="0" w:firstLine="0"/>
      <w:jc w:val="both"/>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25F7"/>
    <w:pPr>
      <w:keepNext/>
      <w:keepLines/>
      <w:widowControl w:val="0"/>
      <w:spacing w:before="80" w:beforeAutospacing="0" w:after="40" w:afterAutospacing="0"/>
      <w:ind w:leftChars="400" w:left="400" w:firstLineChars="0" w:firstLine="0"/>
      <w:jc w:val="both"/>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25F7"/>
    <w:pPr>
      <w:keepNext/>
      <w:keepLines/>
      <w:widowControl w:val="0"/>
      <w:spacing w:before="80" w:beforeAutospacing="0" w:after="40" w:afterAutospacing="0"/>
      <w:ind w:leftChars="500" w:left="500" w:firstLineChars="0" w:firstLine="0"/>
      <w:jc w:val="both"/>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25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25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25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F25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25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25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25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25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25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25F7"/>
    <w:pPr>
      <w:widowControl w:val="0"/>
      <w:spacing w:before="0" w:beforeAutospacing="0" w:after="80" w:afterAutospacing="0"/>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25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25F7"/>
    <w:pPr>
      <w:widowControl w:val="0"/>
      <w:numPr>
        <w:ilvl w:val="1"/>
      </w:numPr>
      <w:spacing w:before="0" w:beforeAutospacing="0" w:after="160" w:afterAutospacing="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25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25F7"/>
    <w:pPr>
      <w:widowControl w:val="0"/>
      <w:spacing w:before="160" w:beforeAutospacing="0" w:after="160" w:afterAutospacing="0"/>
      <w:ind w:firstLineChars="0" w:firstLine="0"/>
      <w:jc w:val="center"/>
    </w:pPr>
    <w:rPr>
      <w:i/>
      <w:iCs/>
      <w:color w:val="404040" w:themeColor="text1" w:themeTint="BF"/>
    </w:rPr>
  </w:style>
  <w:style w:type="character" w:customStyle="1" w:styleId="a8">
    <w:name w:val="引用文 (文字)"/>
    <w:basedOn w:val="a0"/>
    <w:link w:val="a7"/>
    <w:uiPriority w:val="29"/>
    <w:rsid w:val="00CF25F7"/>
    <w:rPr>
      <w:i/>
      <w:iCs/>
      <w:color w:val="404040" w:themeColor="text1" w:themeTint="BF"/>
    </w:rPr>
  </w:style>
  <w:style w:type="paragraph" w:styleId="a9">
    <w:name w:val="List Paragraph"/>
    <w:basedOn w:val="a"/>
    <w:uiPriority w:val="34"/>
    <w:qFormat/>
    <w:rsid w:val="00CF25F7"/>
    <w:pPr>
      <w:widowControl w:val="0"/>
      <w:spacing w:before="0" w:beforeAutospacing="0" w:after="0" w:afterAutospacing="0"/>
      <w:ind w:left="720" w:firstLineChars="0" w:firstLine="0"/>
      <w:contextualSpacing/>
      <w:jc w:val="both"/>
    </w:pPr>
  </w:style>
  <w:style w:type="character" w:styleId="21">
    <w:name w:val="Intense Emphasis"/>
    <w:basedOn w:val="a0"/>
    <w:uiPriority w:val="21"/>
    <w:qFormat/>
    <w:rsid w:val="00CF25F7"/>
    <w:rPr>
      <w:i/>
      <w:iCs/>
      <w:color w:val="2F5496" w:themeColor="accent1" w:themeShade="BF"/>
    </w:rPr>
  </w:style>
  <w:style w:type="paragraph" w:styleId="22">
    <w:name w:val="Intense Quote"/>
    <w:basedOn w:val="a"/>
    <w:next w:val="a"/>
    <w:link w:val="23"/>
    <w:uiPriority w:val="30"/>
    <w:qFormat/>
    <w:rsid w:val="00CF25F7"/>
    <w:pPr>
      <w:widowControl w:val="0"/>
      <w:pBdr>
        <w:top w:val="single" w:sz="4" w:space="10" w:color="2F5496" w:themeColor="accent1" w:themeShade="BF"/>
        <w:bottom w:val="single" w:sz="4" w:space="10" w:color="2F5496" w:themeColor="accent1" w:themeShade="BF"/>
      </w:pBdr>
      <w:spacing w:before="360" w:beforeAutospacing="0" w:after="360" w:afterAutospacing="0"/>
      <w:ind w:left="864" w:right="864" w:firstLineChars="0" w:firstLine="0"/>
      <w:jc w:val="center"/>
    </w:pPr>
    <w:rPr>
      <w:i/>
      <w:iCs/>
      <w:color w:val="2F5496" w:themeColor="accent1" w:themeShade="BF"/>
    </w:rPr>
  </w:style>
  <w:style w:type="character" w:customStyle="1" w:styleId="23">
    <w:name w:val="引用文 2 (文字)"/>
    <w:basedOn w:val="a0"/>
    <w:link w:val="22"/>
    <w:uiPriority w:val="30"/>
    <w:rsid w:val="00CF25F7"/>
    <w:rPr>
      <w:i/>
      <w:iCs/>
      <w:color w:val="2F5496" w:themeColor="accent1" w:themeShade="BF"/>
    </w:rPr>
  </w:style>
  <w:style w:type="character" w:styleId="24">
    <w:name w:val="Intense Reference"/>
    <w:basedOn w:val="a0"/>
    <w:uiPriority w:val="32"/>
    <w:qFormat/>
    <w:rsid w:val="00CF25F7"/>
    <w:rPr>
      <w:b/>
      <w:bCs/>
      <w:smallCaps/>
      <w:color w:val="2F5496" w:themeColor="accent1" w:themeShade="BF"/>
      <w:spacing w:val="5"/>
    </w:rPr>
  </w:style>
  <w:style w:type="paragraph" w:styleId="Web">
    <w:name w:val="Normal (Web)"/>
    <w:basedOn w:val="a"/>
    <w:uiPriority w:val="99"/>
    <w:unhideWhenUsed/>
    <w:rsid w:val="00CF25F7"/>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CF25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nesu.lovly@outlook.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尚子 村田</dc:creator>
  <cp:keywords/>
  <dc:description/>
  <cp:lastModifiedBy>尚子 村田</cp:lastModifiedBy>
  <cp:revision>5</cp:revision>
  <cp:lastPrinted>2026-05-11T13:36:00Z</cp:lastPrinted>
  <dcterms:created xsi:type="dcterms:W3CDTF">2026-05-05T11:33:00Z</dcterms:created>
  <dcterms:modified xsi:type="dcterms:W3CDTF">2026-05-22T10:26:00Z</dcterms:modified>
</cp:coreProperties>
</file>